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36" w:rsidRDefault="00BF7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7174"/>
      </w:tblGrid>
      <w:tr w:rsidR="000A3C9B" w:rsidTr="00B71CC7">
        <w:tc>
          <w:tcPr>
            <w:tcW w:w="2152" w:type="dxa"/>
            <w:shd w:val="clear" w:color="auto" w:fill="BDD6EE" w:themeFill="accent1" w:themeFillTint="66"/>
          </w:tcPr>
          <w:p w:rsidR="000A3C9B" w:rsidRDefault="000A3C9B">
            <w:r>
              <w:t>Topic</w:t>
            </w:r>
          </w:p>
        </w:tc>
        <w:tc>
          <w:tcPr>
            <w:tcW w:w="7198" w:type="dxa"/>
            <w:shd w:val="clear" w:color="auto" w:fill="BDD6EE" w:themeFill="accent1" w:themeFillTint="66"/>
          </w:tcPr>
          <w:p w:rsidR="000A3C9B" w:rsidRDefault="000A3C9B">
            <w:r>
              <w:t>Minutes</w:t>
            </w:r>
          </w:p>
        </w:tc>
      </w:tr>
      <w:tr w:rsidR="000A3C9B" w:rsidRPr="00E15B93" w:rsidTr="00B71CC7">
        <w:tc>
          <w:tcPr>
            <w:tcW w:w="2152" w:type="dxa"/>
          </w:tcPr>
          <w:p w:rsidR="000A3C9B" w:rsidRDefault="000A3C9B">
            <w:r>
              <w:t xml:space="preserve">1. Call to Order </w:t>
            </w:r>
          </w:p>
        </w:tc>
        <w:tc>
          <w:tcPr>
            <w:tcW w:w="7198" w:type="dxa"/>
          </w:tcPr>
          <w:p w:rsidR="000A3C9B" w:rsidRPr="00E15B93" w:rsidRDefault="000A3C9B" w:rsidP="009B0423">
            <w:pPr>
              <w:rPr>
                <w:sz w:val="22"/>
              </w:rPr>
            </w:pPr>
            <w:r w:rsidRPr="00E15B93">
              <w:rPr>
                <w:sz w:val="22"/>
              </w:rPr>
              <w:t>Board Chair Pam Elders called the meeting to order at 3 p.m.</w:t>
            </w:r>
          </w:p>
          <w:p w:rsidR="000A3C9B" w:rsidRPr="00E15B93" w:rsidRDefault="000A3C9B" w:rsidP="009B0423">
            <w:pPr>
              <w:rPr>
                <w:sz w:val="22"/>
              </w:rPr>
            </w:pPr>
          </w:p>
          <w:p w:rsidR="000A3C9B" w:rsidRPr="00E15B93" w:rsidRDefault="000A3C9B" w:rsidP="009B0423">
            <w:pPr>
              <w:rPr>
                <w:sz w:val="22"/>
              </w:rPr>
            </w:pPr>
            <w:r w:rsidRPr="00E15B93">
              <w:rPr>
                <w:sz w:val="22"/>
              </w:rPr>
              <w:t>Members Present: Jessica Kaneakua; Paula Dickey, Niki Barton-Hubbard; Pam Elders</w:t>
            </w:r>
          </w:p>
        </w:tc>
      </w:tr>
      <w:tr w:rsidR="000A3C9B" w:rsidRPr="00E15B93" w:rsidTr="00B71CC7">
        <w:tc>
          <w:tcPr>
            <w:tcW w:w="2152" w:type="dxa"/>
          </w:tcPr>
          <w:p w:rsidR="000A3C9B" w:rsidRDefault="000A3C9B">
            <w:r>
              <w:t>2. Review Agenda</w:t>
            </w:r>
          </w:p>
        </w:tc>
        <w:tc>
          <w:tcPr>
            <w:tcW w:w="7198" w:type="dxa"/>
          </w:tcPr>
          <w:p w:rsidR="000A3C9B" w:rsidRPr="00E15B93" w:rsidRDefault="000A3C9B">
            <w:pPr>
              <w:rPr>
                <w:sz w:val="22"/>
              </w:rPr>
            </w:pPr>
            <w:r w:rsidRPr="00E15B93">
              <w:rPr>
                <w:sz w:val="22"/>
              </w:rPr>
              <w:t>No changes to the agenda.</w:t>
            </w:r>
          </w:p>
        </w:tc>
      </w:tr>
      <w:tr w:rsidR="000A3C9B" w:rsidTr="00B71CC7">
        <w:tc>
          <w:tcPr>
            <w:tcW w:w="2152" w:type="dxa"/>
          </w:tcPr>
          <w:p w:rsidR="000A3C9B" w:rsidRDefault="000A3C9B">
            <w:r>
              <w:t>3. Public Comments</w:t>
            </w:r>
          </w:p>
        </w:tc>
        <w:tc>
          <w:tcPr>
            <w:tcW w:w="7198" w:type="dxa"/>
          </w:tcPr>
          <w:p w:rsidR="000A3C9B" w:rsidRPr="00E15B93" w:rsidRDefault="000A3C9B">
            <w:pPr>
              <w:rPr>
                <w:sz w:val="22"/>
              </w:rPr>
            </w:pPr>
            <w:r w:rsidRPr="00E15B93">
              <w:rPr>
                <w:sz w:val="22"/>
              </w:rPr>
              <w:t>No public comments.</w:t>
            </w:r>
          </w:p>
        </w:tc>
      </w:tr>
      <w:tr w:rsidR="000A3C9B" w:rsidTr="00B71CC7">
        <w:tc>
          <w:tcPr>
            <w:tcW w:w="2152" w:type="dxa"/>
          </w:tcPr>
          <w:p w:rsidR="000A3C9B" w:rsidRDefault="000A3C9B">
            <w:r>
              <w:t>4. Nominate Committee Chair</w:t>
            </w:r>
          </w:p>
        </w:tc>
        <w:tc>
          <w:tcPr>
            <w:tcW w:w="7198" w:type="dxa"/>
          </w:tcPr>
          <w:p w:rsidR="000A3C9B" w:rsidRPr="00E15B93" w:rsidRDefault="000A3C9B" w:rsidP="00B7585F">
            <w:pPr>
              <w:rPr>
                <w:sz w:val="22"/>
              </w:rPr>
            </w:pPr>
            <w:r w:rsidRPr="00E15B93">
              <w:rPr>
                <w:sz w:val="22"/>
              </w:rPr>
              <w:t xml:space="preserve">Paula nominated Jessica Kaneakua who accepted the nomination. All present </w:t>
            </w:r>
            <w:r w:rsidR="00B7585F">
              <w:rPr>
                <w:sz w:val="22"/>
              </w:rPr>
              <w:t>agreed to recommend</w:t>
            </w:r>
            <w:r w:rsidRPr="00E15B93">
              <w:rPr>
                <w:sz w:val="22"/>
              </w:rPr>
              <w:t xml:space="preserve"> her appointment as PC Chair to the Board.</w:t>
            </w:r>
          </w:p>
        </w:tc>
      </w:tr>
      <w:tr w:rsidR="000A3C9B" w:rsidTr="00B71CC7">
        <w:tc>
          <w:tcPr>
            <w:tcW w:w="2152" w:type="dxa"/>
          </w:tcPr>
          <w:p w:rsidR="000A3C9B" w:rsidRDefault="000A3C9B" w:rsidP="002A2A1A">
            <w:r>
              <w:t>5. Begin Planning Recruitment/Hire</w:t>
            </w:r>
          </w:p>
          <w:p w:rsidR="000A3C9B" w:rsidRDefault="000A3C9B" w:rsidP="002A2A1A">
            <w:r>
              <w:t xml:space="preserve">    Process &amp; Timeline for SD</w:t>
            </w:r>
          </w:p>
        </w:tc>
        <w:tc>
          <w:tcPr>
            <w:tcW w:w="7198" w:type="dxa"/>
          </w:tcPr>
          <w:p w:rsidR="000A3C9B" w:rsidRPr="00E15B93" w:rsidRDefault="00E15B93">
            <w:pPr>
              <w:rPr>
                <w:sz w:val="22"/>
              </w:rPr>
            </w:pPr>
            <w:r w:rsidRPr="00E15B93">
              <w:rPr>
                <w:sz w:val="22"/>
              </w:rPr>
              <w:t>After discussing previous hiring processes and lessons learned, m</w:t>
            </w:r>
            <w:r w:rsidR="000A3C9B" w:rsidRPr="00E15B93">
              <w:rPr>
                <w:sz w:val="22"/>
              </w:rPr>
              <w:t>embers agreed to recommend the following to the Board:</w:t>
            </w:r>
          </w:p>
          <w:p w:rsidR="00E15B93" w:rsidRPr="00E15B93" w:rsidRDefault="000A3C9B" w:rsidP="000A3C9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E15B93">
              <w:rPr>
                <w:sz w:val="22"/>
              </w:rPr>
              <w:t xml:space="preserve">Hire consultant to </w:t>
            </w:r>
            <w:r w:rsidR="00B7585F">
              <w:rPr>
                <w:sz w:val="22"/>
              </w:rPr>
              <w:t xml:space="preserve">manage and oversee the recruitment-hiring process in order to </w:t>
            </w:r>
            <w:r w:rsidRPr="00E15B93">
              <w:rPr>
                <w:sz w:val="22"/>
              </w:rPr>
              <w:t xml:space="preserve">ensure a fair, consistent, and non-partial process; </w:t>
            </w:r>
            <w:r w:rsidR="00E15B93" w:rsidRPr="00E15B93">
              <w:rPr>
                <w:sz w:val="22"/>
              </w:rPr>
              <w:t>leverage</w:t>
            </w:r>
            <w:r w:rsidRPr="00E15B93">
              <w:rPr>
                <w:sz w:val="22"/>
              </w:rPr>
              <w:t xml:space="preserve"> professional expertise</w:t>
            </w:r>
            <w:r w:rsidR="00B7585F">
              <w:rPr>
                <w:sz w:val="22"/>
              </w:rPr>
              <w:t xml:space="preserve"> to advise the Board</w:t>
            </w:r>
            <w:r w:rsidRPr="00E15B93">
              <w:rPr>
                <w:sz w:val="22"/>
              </w:rPr>
              <w:t>;</w:t>
            </w:r>
            <w:r w:rsidR="00E15B93" w:rsidRPr="00E15B93">
              <w:rPr>
                <w:sz w:val="22"/>
              </w:rPr>
              <w:t xml:space="preserve"> assure confidentiality.</w:t>
            </w:r>
          </w:p>
          <w:p w:rsidR="000A3C9B" w:rsidRPr="00E15B93" w:rsidRDefault="00E15B93" w:rsidP="000A3C9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E15B93">
              <w:rPr>
                <w:sz w:val="22"/>
              </w:rPr>
              <w:t xml:space="preserve">Begin process </w:t>
            </w:r>
            <w:proofErr w:type="gramStart"/>
            <w:r w:rsidRPr="00E15B93">
              <w:rPr>
                <w:sz w:val="22"/>
              </w:rPr>
              <w:t>asap</w:t>
            </w:r>
            <w:proofErr w:type="gramEnd"/>
            <w:r w:rsidRPr="00E15B93">
              <w:rPr>
                <w:sz w:val="22"/>
              </w:rPr>
              <w:t xml:space="preserve"> to run through February; conduct in-house and community recruitment simultaneously.</w:t>
            </w:r>
            <w:r w:rsidR="000A3C9B" w:rsidRPr="00E15B93">
              <w:rPr>
                <w:sz w:val="22"/>
              </w:rPr>
              <w:t xml:space="preserve">  </w:t>
            </w:r>
          </w:p>
          <w:p w:rsidR="00E15B93" w:rsidRPr="00E15B93" w:rsidRDefault="00E15B93" w:rsidP="000A3C9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E15B93">
              <w:rPr>
                <w:sz w:val="22"/>
              </w:rPr>
              <w:t>Ask Interim Director to continue until a new SD is hired; target start-date for SD: July 1, 2019.</w:t>
            </w:r>
          </w:p>
          <w:p w:rsidR="00E15B93" w:rsidRPr="00E15B93" w:rsidRDefault="00E15B93" w:rsidP="00E15B9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E15B93">
              <w:rPr>
                <w:sz w:val="22"/>
              </w:rPr>
              <w:t xml:space="preserve">Decision from Board on compensation </w:t>
            </w:r>
          </w:p>
          <w:p w:rsidR="000A3C9B" w:rsidRPr="00E15B93" w:rsidRDefault="000A3C9B" w:rsidP="000A3C9B">
            <w:pPr>
              <w:pStyle w:val="ListParagraph"/>
              <w:rPr>
                <w:sz w:val="22"/>
              </w:rPr>
            </w:pPr>
          </w:p>
        </w:tc>
      </w:tr>
      <w:tr w:rsidR="00E15B93" w:rsidTr="00B71CC7">
        <w:tc>
          <w:tcPr>
            <w:tcW w:w="2152" w:type="dxa"/>
          </w:tcPr>
          <w:p w:rsidR="00E15B93" w:rsidRDefault="00E15B93" w:rsidP="009013E0">
            <w:r>
              <w:t>6. Establish Committee Objectives</w:t>
            </w:r>
          </w:p>
        </w:tc>
        <w:tc>
          <w:tcPr>
            <w:tcW w:w="7198" w:type="dxa"/>
          </w:tcPr>
          <w:p w:rsidR="00E15B93" w:rsidRPr="00E15B93" w:rsidRDefault="00E15B93" w:rsidP="00E15B93">
            <w:pPr>
              <w:rPr>
                <w:sz w:val="22"/>
              </w:rPr>
            </w:pPr>
            <w:r w:rsidRPr="00E15B93">
              <w:rPr>
                <w:sz w:val="22"/>
              </w:rPr>
              <w:t xml:space="preserve">Committee objectives approved with clarification of SD Evaluation. </w:t>
            </w:r>
          </w:p>
          <w:p w:rsidR="00E15B93" w:rsidRPr="00E15B93" w:rsidRDefault="00E15B93" w:rsidP="00E15B9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15B93">
              <w:rPr>
                <w:sz w:val="22"/>
              </w:rPr>
              <w:t>Develop recruitment/hiring plan/timeline for School Director position to recommend to Board.</w:t>
            </w:r>
          </w:p>
          <w:p w:rsidR="00E15B93" w:rsidRPr="00E15B93" w:rsidRDefault="00E15B93" w:rsidP="00E15B93">
            <w:pPr>
              <w:pStyle w:val="ListParagraph"/>
              <w:rPr>
                <w:sz w:val="22"/>
              </w:rPr>
            </w:pPr>
          </w:p>
          <w:p w:rsidR="00E15B93" w:rsidRPr="00E15B93" w:rsidRDefault="00E15B93" w:rsidP="00E15B9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15B93">
              <w:rPr>
                <w:sz w:val="22"/>
              </w:rPr>
              <w:t>Recommend Recruitment and Hiring Policy/Procedures to Board.</w:t>
            </w:r>
          </w:p>
          <w:p w:rsidR="00E15B93" w:rsidRPr="00E15B93" w:rsidRDefault="00E15B93" w:rsidP="00E15B93">
            <w:pPr>
              <w:pStyle w:val="ListParagraph"/>
              <w:rPr>
                <w:sz w:val="22"/>
              </w:rPr>
            </w:pPr>
          </w:p>
          <w:p w:rsidR="00E15B93" w:rsidRPr="00E15B93" w:rsidRDefault="00E15B93" w:rsidP="00E15B9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15B93">
              <w:rPr>
                <w:sz w:val="22"/>
              </w:rPr>
              <w:t>Recommendation to the Board regarding Nepotism Policy.</w:t>
            </w:r>
          </w:p>
          <w:p w:rsidR="00E15B93" w:rsidRPr="00E15B93" w:rsidRDefault="00E15B93" w:rsidP="00E15B93">
            <w:pPr>
              <w:pStyle w:val="ListParagraph"/>
              <w:rPr>
                <w:sz w:val="22"/>
              </w:rPr>
            </w:pPr>
          </w:p>
          <w:p w:rsidR="00E15B93" w:rsidRPr="00E15B93" w:rsidRDefault="00E15B93" w:rsidP="00E15B9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15B93">
              <w:rPr>
                <w:sz w:val="22"/>
              </w:rPr>
              <w:t xml:space="preserve">Review current Personnel Policies; recommend revisions/additions to Board. </w:t>
            </w:r>
          </w:p>
          <w:p w:rsidR="00E15B93" w:rsidRPr="00E15B93" w:rsidRDefault="00E15B93" w:rsidP="00E15B93">
            <w:pPr>
              <w:pStyle w:val="ListParagraph"/>
              <w:rPr>
                <w:sz w:val="22"/>
              </w:rPr>
            </w:pPr>
          </w:p>
          <w:p w:rsidR="00E15B93" w:rsidRPr="00E15B93" w:rsidRDefault="00E15B93" w:rsidP="00E15B9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15B93">
              <w:rPr>
                <w:sz w:val="22"/>
              </w:rPr>
              <w:t>Conduct performance evaluation of School Director to include evaluation criteria, tools, process/procedures, and timeline.</w:t>
            </w:r>
          </w:p>
          <w:p w:rsidR="00E15B93" w:rsidRPr="00E15B93" w:rsidRDefault="00E15B93" w:rsidP="00E15B93">
            <w:pPr>
              <w:pStyle w:val="ListParagraph"/>
              <w:rPr>
                <w:sz w:val="22"/>
              </w:rPr>
            </w:pPr>
          </w:p>
          <w:p w:rsidR="00E15B93" w:rsidRPr="00E15B93" w:rsidRDefault="00E15B93" w:rsidP="00B7585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7585F">
              <w:rPr>
                <w:sz w:val="22"/>
              </w:rPr>
              <w:t>Develop Employment Contract for SD including deliverables.</w:t>
            </w:r>
          </w:p>
        </w:tc>
      </w:tr>
      <w:tr w:rsidR="00E15B93" w:rsidTr="00B71CC7">
        <w:tc>
          <w:tcPr>
            <w:tcW w:w="2152" w:type="dxa"/>
          </w:tcPr>
          <w:p w:rsidR="00E15B93" w:rsidRDefault="00E15B93">
            <w:r>
              <w:t>7. Recruitment &amp; Hiring Policy</w:t>
            </w:r>
          </w:p>
        </w:tc>
        <w:tc>
          <w:tcPr>
            <w:tcW w:w="7198" w:type="dxa"/>
          </w:tcPr>
          <w:p w:rsidR="00E15B93" w:rsidRPr="00AC55B1" w:rsidRDefault="00CE6FD9">
            <w:pPr>
              <w:rPr>
                <w:sz w:val="22"/>
              </w:rPr>
            </w:pPr>
            <w:r w:rsidRPr="00AC55B1">
              <w:rPr>
                <w:sz w:val="22"/>
              </w:rPr>
              <w:t>Members discussed the proposed Recruitment and Hiring Process. Jessica will submit additional procedures as needed to the Committee</w:t>
            </w:r>
            <w:r w:rsidR="00B7585F">
              <w:rPr>
                <w:sz w:val="22"/>
              </w:rPr>
              <w:t xml:space="preserve"> for consideration</w:t>
            </w:r>
            <w:r w:rsidRPr="00AC55B1">
              <w:rPr>
                <w:sz w:val="22"/>
              </w:rPr>
              <w:t>.</w:t>
            </w:r>
          </w:p>
        </w:tc>
      </w:tr>
      <w:tr w:rsidR="00CE6FD9" w:rsidTr="00B71CC7">
        <w:tc>
          <w:tcPr>
            <w:tcW w:w="2152" w:type="dxa"/>
          </w:tcPr>
          <w:p w:rsidR="00CE6FD9" w:rsidRDefault="00CE6FD9">
            <w:r>
              <w:lastRenderedPageBreak/>
              <w:t>8. Nepotism Policy</w:t>
            </w:r>
          </w:p>
        </w:tc>
        <w:tc>
          <w:tcPr>
            <w:tcW w:w="7198" w:type="dxa"/>
          </w:tcPr>
          <w:p w:rsidR="00CE6FD9" w:rsidRPr="00AC55B1" w:rsidRDefault="00CE6FD9">
            <w:pPr>
              <w:rPr>
                <w:sz w:val="22"/>
              </w:rPr>
            </w:pPr>
            <w:r w:rsidRPr="00AC55B1">
              <w:rPr>
                <w:sz w:val="22"/>
              </w:rPr>
              <w:t>Issues of nepotism were discussed:</w:t>
            </w:r>
          </w:p>
          <w:p w:rsidR="00CE6FD9" w:rsidRPr="00AC55B1" w:rsidRDefault="00CE6FD9" w:rsidP="00CE6FD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AC55B1">
              <w:rPr>
                <w:sz w:val="22"/>
              </w:rPr>
              <w:t xml:space="preserve">LCPCS is the largest employer in the area—how would </w:t>
            </w:r>
            <w:r w:rsidR="00AC55B1" w:rsidRPr="00AC55B1">
              <w:rPr>
                <w:sz w:val="22"/>
              </w:rPr>
              <w:t>such a policy</w:t>
            </w:r>
            <w:r w:rsidRPr="00AC55B1">
              <w:rPr>
                <w:sz w:val="22"/>
              </w:rPr>
              <w:t xml:space="preserve"> affect ability to </w:t>
            </w:r>
            <w:r w:rsidR="00AC55B1" w:rsidRPr="00AC55B1">
              <w:rPr>
                <w:sz w:val="22"/>
              </w:rPr>
              <w:t>fill positions</w:t>
            </w:r>
            <w:r w:rsidR="00B7585F">
              <w:rPr>
                <w:sz w:val="22"/>
              </w:rPr>
              <w:t>, community perceptions</w:t>
            </w:r>
            <w:proofErr w:type="gramStart"/>
            <w:r w:rsidRPr="00AC55B1">
              <w:rPr>
                <w:sz w:val="22"/>
              </w:rPr>
              <w:t>?;</w:t>
            </w:r>
            <w:proofErr w:type="gramEnd"/>
            <w:r w:rsidRPr="00AC55B1">
              <w:rPr>
                <w:sz w:val="22"/>
              </w:rPr>
              <w:t xml:space="preserve"> </w:t>
            </w:r>
          </w:p>
          <w:p w:rsidR="00CE6FD9" w:rsidRPr="00AC55B1" w:rsidRDefault="00CE6FD9" w:rsidP="00CE6FD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AC55B1">
              <w:rPr>
                <w:sz w:val="22"/>
              </w:rPr>
              <w:t>Past experiences with hiring relatives and how these</w:t>
            </w:r>
            <w:r w:rsidR="00AC55B1" w:rsidRPr="00AC55B1">
              <w:rPr>
                <w:sz w:val="22"/>
              </w:rPr>
              <w:t xml:space="preserve"> situations </w:t>
            </w:r>
            <w:r w:rsidRPr="00AC55B1">
              <w:rPr>
                <w:sz w:val="22"/>
              </w:rPr>
              <w:t>were addressed</w:t>
            </w:r>
            <w:r w:rsidR="00AC55B1" w:rsidRPr="00AC55B1">
              <w:rPr>
                <w:sz w:val="22"/>
              </w:rPr>
              <w:t xml:space="preserve"> as well as their effectiveness</w:t>
            </w:r>
            <w:r w:rsidRPr="00AC55B1">
              <w:rPr>
                <w:sz w:val="22"/>
              </w:rPr>
              <w:t xml:space="preserve">; </w:t>
            </w:r>
          </w:p>
          <w:p w:rsidR="00CE6FD9" w:rsidRPr="00AC55B1" w:rsidRDefault="00CE6FD9" w:rsidP="00CE6FD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AC55B1">
              <w:rPr>
                <w:sz w:val="22"/>
              </w:rPr>
              <w:t xml:space="preserve">Morale and favoritism; </w:t>
            </w:r>
          </w:p>
          <w:p w:rsidR="00CE6FD9" w:rsidRPr="00AC55B1" w:rsidRDefault="00CE6FD9" w:rsidP="00CE6FD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AC55B1">
              <w:rPr>
                <w:sz w:val="22"/>
              </w:rPr>
              <w:t>Risk of discrimination charges in regard to marital status and sex</w:t>
            </w:r>
            <w:r w:rsidR="00AC55B1" w:rsidRPr="00AC55B1">
              <w:rPr>
                <w:sz w:val="22"/>
              </w:rPr>
              <w:t>;</w:t>
            </w:r>
          </w:p>
          <w:p w:rsidR="00AC55B1" w:rsidRPr="00AC55B1" w:rsidRDefault="00AC55B1" w:rsidP="00CE6FD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AC55B1">
              <w:rPr>
                <w:sz w:val="22"/>
              </w:rPr>
              <w:t>Partner relationships;</w:t>
            </w:r>
          </w:p>
          <w:p w:rsidR="00AC55B1" w:rsidRPr="00AC55B1" w:rsidRDefault="00AC55B1" w:rsidP="00CE6FD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AC55B1">
              <w:rPr>
                <w:sz w:val="22"/>
              </w:rPr>
              <w:t>Relationships of power and influence in regard to hiring, termination, evaluation, placement on Salary Schedule, transfers &amp; promotion.</w:t>
            </w:r>
          </w:p>
          <w:p w:rsidR="00AC55B1" w:rsidRPr="00AC55B1" w:rsidRDefault="00AC55B1" w:rsidP="00AC55B1">
            <w:pPr>
              <w:rPr>
                <w:sz w:val="22"/>
              </w:rPr>
            </w:pPr>
            <w:r w:rsidRPr="00AC55B1">
              <w:rPr>
                <w:sz w:val="22"/>
              </w:rPr>
              <w:t>Ranges of policy options were discussed from no hiring of relatives allowed (most restrictive) to hiring with constraints (least restrictive).</w:t>
            </w:r>
          </w:p>
        </w:tc>
      </w:tr>
      <w:tr w:rsidR="00AC55B1" w:rsidTr="00B71CC7">
        <w:tc>
          <w:tcPr>
            <w:tcW w:w="2152" w:type="dxa"/>
          </w:tcPr>
          <w:p w:rsidR="00AC55B1" w:rsidRDefault="00AC55B1">
            <w:r>
              <w:t>9. Review Personnel Policies</w:t>
            </w:r>
          </w:p>
        </w:tc>
        <w:tc>
          <w:tcPr>
            <w:tcW w:w="7198" w:type="dxa"/>
          </w:tcPr>
          <w:p w:rsidR="00AC55B1" w:rsidRPr="00AC55B1" w:rsidRDefault="00AC55B1">
            <w:pPr>
              <w:rPr>
                <w:sz w:val="22"/>
              </w:rPr>
            </w:pPr>
            <w:r w:rsidRPr="00AC55B1">
              <w:rPr>
                <w:sz w:val="22"/>
              </w:rPr>
              <w:t>Not discussed.</w:t>
            </w:r>
          </w:p>
        </w:tc>
      </w:tr>
      <w:tr w:rsidR="00AC55B1" w:rsidTr="00B71CC7">
        <w:tc>
          <w:tcPr>
            <w:tcW w:w="2152" w:type="dxa"/>
          </w:tcPr>
          <w:p w:rsidR="00AC55B1" w:rsidRDefault="00AC55B1">
            <w:r>
              <w:t>10. Adjourn</w:t>
            </w:r>
          </w:p>
        </w:tc>
        <w:tc>
          <w:tcPr>
            <w:tcW w:w="7198" w:type="dxa"/>
          </w:tcPr>
          <w:p w:rsidR="00AC55B1" w:rsidRPr="00AC55B1" w:rsidRDefault="00AC55B1">
            <w:pPr>
              <w:rPr>
                <w:sz w:val="22"/>
              </w:rPr>
            </w:pPr>
            <w:r w:rsidRPr="00AC55B1">
              <w:rPr>
                <w:sz w:val="22"/>
              </w:rPr>
              <w:t>Meeting adjourned at 4:30.</w:t>
            </w:r>
          </w:p>
        </w:tc>
      </w:tr>
    </w:tbl>
    <w:p w:rsidR="009B0423" w:rsidRDefault="009B0423"/>
    <w:p w:rsidR="002A2A1A" w:rsidRDefault="002A2A1A">
      <w:r>
        <w:t>Attachments:</w:t>
      </w:r>
    </w:p>
    <w:p w:rsidR="002A2A1A" w:rsidRDefault="002A2A1A">
      <w:r>
        <w:t>-Draft Recruitment &amp; Hiring Policy</w:t>
      </w:r>
    </w:p>
    <w:p w:rsidR="002A2A1A" w:rsidRDefault="002A2A1A">
      <w:r>
        <w:t>-Board Proposal Form: Nepotism Policy (from Don)</w:t>
      </w:r>
    </w:p>
    <w:p w:rsidR="002A2A1A" w:rsidRDefault="002A2A1A">
      <w:r>
        <w:t>-Nepotism Policy</w:t>
      </w:r>
      <w:r w:rsidR="009013E0">
        <w:t xml:space="preserve"> Information</w:t>
      </w:r>
    </w:p>
    <w:p w:rsidR="009013E0" w:rsidRDefault="009013E0" w:rsidP="009013E0">
      <w:r>
        <w:t>-Proposal for Personnel Committee Objectives SY 2018-19</w:t>
      </w:r>
    </w:p>
    <w:p w:rsidR="009013E0" w:rsidRDefault="009013E0"/>
    <w:sectPr w:rsidR="00901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71" w:rsidRDefault="00337D71" w:rsidP="009B0423">
      <w:pPr>
        <w:spacing w:after="0" w:line="240" w:lineRule="auto"/>
      </w:pPr>
      <w:r>
        <w:separator/>
      </w:r>
    </w:p>
  </w:endnote>
  <w:endnote w:type="continuationSeparator" w:id="0">
    <w:p w:rsidR="00337D71" w:rsidRDefault="00337D71" w:rsidP="009B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0D" w:rsidRDefault="00286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0D" w:rsidRDefault="002869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0D" w:rsidRDefault="00286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71" w:rsidRDefault="00337D71" w:rsidP="009B0423">
      <w:pPr>
        <w:spacing w:after="0" w:line="240" w:lineRule="auto"/>
      </w:pPr>
      <w:r>
        <w:separator/>
      </w:r>
    </w:p>
  </w:footnote>
  <w:footnote w:type="continuationSeparator" w:id="0">
    <w:p w:rsidR="00337D71" w:rsidRDefault="00337D71" w:rsidP="009B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0D" w:rsidRDefault="00286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23" w:rsidRDefault="009B042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63563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361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B0423" w:rsidRDefault="009B042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PERSONNEL COMMITTEE </w:t>
                              </w:r>
                              <w:r w:rsidR="0028690D">
                                <w:rPr>
                                  <w:caps/>
                                  <w:color w:val="FFFFFF" w:themeColor="background1"/>
                                </w:rPr>
                                <w:t>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50.0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B0423" w:rsidRDefault="009B042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PERSONNEL COMMITTEE </w:t>
                        </w:r>
                        <w:r w:rsidR="0028690D">
                          <w:rPr>
                            <w:caps/>
                            <w:color w:val="FFFFFF" w:themeColor="background1"/>
                          </w:rPr>
                          <w:t>MINUTES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:rsidR="009B0423" w:rsidRDefault="009B0423" w:rsidP="009B0423">
    <w:pPr>
      <w:pStyle w:val="Header"/>
    </w:pPr>
    <w:r>
      <w:t>Meeting Day: Thursday, September 20, 2018</w:t>
    </w:r>
  </w:p>
  <w:p w:rsidR="009B0423" w:rsidRDefault="009B0423" w:rsidP="009B0423">
    <w:pPr>
      <w:pStyle w:val="Header"/>
    </w:pPr>
    <w:r>
      <w:t>Meeting Time: 3:00 p.m. – 4:30 p.m.</w:t>
    </w:r>
    <w:bookmarkStart w:id="0" w:name="_GoBack"/>
    <w:bookmarkEnd w:id="0"/>
  </w:p>
  <w:p w:rsidR="009B0423" w:rsidRDefault="009B0423" w:rsidP="009B0423">
    <w:pPr>
      <w:pStyle w:val="Header"/>
    </w:pPr>
    <w:r>
      <w:t>Location: LCPCS, Room 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0D" w:rsidRDefault="002869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3303"/>
    <w:multiLevelType w:val="hybridMultilevel"/>
    <w:tmpl w:val="5BBA6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B5C27"/>
    <w:multiLevelType w:val="hybridMultilevel"/>
    <w:tmpl w:val="3632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E5165"/>
    <w:multiLevelType w:val="hybridMultilevel"/>
    <w:tmpl w:val="BFD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23"/>
    <w:rsid w:val="00052AB9"/>
    <w:rsid w:val="000A3C9B"/>
    <w:rsid w:val="001E601F"/>
    <w:rsid w:val="0028690D"/>
    <w:rsid w:val="002A2A1A"/>
    <w:rsid w:val="00337D71"/>
    <w:rsid w:val="0035723B"/>
    <w:rsid w:val="006457D5"/>
    <w:rsid w:val="009013E0"/>
    <w:rsid w:val="00994294"/>
    <w:rsid w:val="009B0423"/>
    <w:rsid w:val="009B57CA"/>
    <w:rsid w:val="00AC55B1"/>
    <w:rsid w:val="00B71CC7"/>
    <w:rsid w:val="00B7585F"/>
    <w:rsid w:val="00BF7F36"/>
    <w:rsid w:val="00CE6FD9"/>
    <w:rsid w:val="00E15B93"/>
    <w:rsid w:val="00E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F751F-4553-4E14-B652-5999FA96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C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2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B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23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B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COMMITTEE AGENDA</vt:lpstr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COMMITTEE MINUTES</dc:title>
  <dc:subject/>
  <dc:creator>Pamela Elders</dc:creator>
  <cp:keywords/>
  <dc:description/>
  <cp:lastModifiedBy>Pamela Elders</cp:lastModifiedBy>
  <cp:revision>4</cp:revision>
  <cp:lastPrinted>2018-09-21T04:01:00Z</cp:lastPrinted>
  <dcterms:created xsi:type="dcterms:W3CDTF">2018-09-21T03:56:00Z</dcterms:created>
  <dcterms:modified xsi:type="dcterms:W3CDTF">2018-09-22T21:22:00Z</dcterms:modified>
</cp:coreProperties>
</file>